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06" w:rsidRDefault="0028020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Фототчет</w:t>
      </w:r>
    </w:p>
    <w:p w:rsidR="00280206" w:rsidRDefault="00772B81">
      <w:pPr>
        <w:rPr>
          <w:sz w:val="32"/>
          <w:szCs w:val="32"/>
        </w:rPr>
      </w:pPr>
      <w:r>
        <w:rPr>
          <w:sz w:val="32"/>
          <w:szCs w:val="32"/>
        </w:rPr>
        <w:t xml:space="preserve"> Краснознаменского СДК  по проведенной детской игровой </w:t>
      </w:r>
    </w:p>
    <w:p w:rsidR="008855F8" w:rsidRDefault="00772B81">
      <w:pPr>
        <w:rPr>
          <w:sz w:val="32"/>
          <w:szCs w:val="32"/>
        </w:rPr>
      </w:pPr>
      <w:r>
        <w:rPr>
          <w:sz w:val="32"/>
          <w:szCs w:val="32"/>
        </w:rPr>
        <w:t>программе  « Веселые затеи»</w:t>
      </w:r>
    </w:p>
    <w:p w:rsidR="00772B81" w:rsidRDefault="00772B81">
      <w:pPr>
        <w:rPr>
          <w:sz w:val="32"/>
          <w:szCs w:val="32"/>
        </w:rPr>
      </w:pPr>
      <w:r>
        <w:rPr>
          <w:sz w:val="32"/>
          <w:szCs w:val="32"/>
        </w:rPr>
        <w:t>Л.Адодина.</w:t>
      </w:r>
    </w:p>
    <w:p w:rsidR="00772B81" w:rsidRDefault="00772B81">
      <w:pPr>
        <w:rPr>
          <w:sz w:val="32"/>
          <w:szCs w:val="32"/>
        </w:rPr>
      </w:pPr>
      <w:r>
        <w:rPr>
          <w:sz w:val="32"/>
          <w:szCs w:val="32"/>
        </w:rPr>
        <w:t>20.01 .2023г для детей подготовительной группы была проведена игровая программа «Веселые  затеи», в которую  были включены подвижные игры , конкурсы, загадки, викторины, скороговорки, танцевальный марафон.</w:t>
      </w:r>
    </w:p>
    <w:p w:rsidR="00941937" w:rsidRPr="008D0040" w:rsidRDefault="00772B81">
      <w:pPr>
        <w:rPr>
          <w:sz w:val="32"/>
          <w:szCs w:val="32"/>
        </w:rPr>
      </w:pPr>
      <w:r>
        <w:rPr>
          <w:sz w:val="32"/>
          <w:szCs w:val="32"/>
        </w:rPr>
        <w:t>Дети активно принимали участие во всех затеях. Среди участников царил</w:t>
      </w:r>
      <w:r w:rsidR="0094193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смех, шум и веселье</w:t>
      </w:r>
      <w:r w:rsidR="00941937">
        <w:rPr>
          <w:sz w:val="32"/>
          <w:szCs w:val="32"/>
        </w:rPr>
        <w:t>. Дети получили массу положительных эмоций и радо</w:t>
      </w:r>
      <w:r w:rsidR="008D0040">
        <w:rPr>
          <w:sz w:val="32"/>
          <w:szCs w:val="32"/>
        </w:rPr>
        <w:t>сти.</w:t>
      </w:r>
    </w:p>
    <w:p w:rsidR="00743AB9" w:rsidRDefault="00FC633A">
      <w:pPr>
        <w:rPr>
          <w:sz w:val="32"/>
          <w:szCs w:val="32"/>
        </w:rPr>
      </w:pPr>
      <w:r w:rsidRPr="00FC633A">
        <w:rPr>
          <w:sz w:val="32"/>
          <w:szCs w:val="32"/>
        </w:rPr>
        <w:t>Игра  “</w:t>
      </w:r>
      <w:r>
        <w:rPr>
          <w:sz w:val="32"/>
          <w:szCs w:val="32"/>
        </w:rPr>
        <w:t>Снежный тир» на смелость, ловкость и меткость. Н</w:t>
      </w:r>
      <w:r w:rsidR="008D0040">
        <w:rPr>
          <w:sz w:val="32"/>
          <w:szCs w:val="32"/>
        </w:rPr>
        <w:t>ужно забросить снежки в ведерки.</w:t>
      </w:r>
      <w:r>
        <w:rPr>
          <w:sz w:val="32"/>
          <w:szCs w:val="32"/>
        </w:rPr>
        <w:t xml:space="preserve"> Кто больше.</w:t>
      </w:r>
    </w:p>
    <w:p w:rsidR="00743AB9" w:rsidRDefault="00743AB9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072513" cy="3804249"/>
            <wp:effectExtent l="247650" t="228600" r="223387" b="215301"/>
            <wp:docPr id="11" name="Рисунок 10" descr="DSCN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992" cy="380760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43AB9" w:rsidRDefault="00743AB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Игра   «Возьми приз»  на внимание и быстроту реакции. </w:t>
      </w:r>
    </w:p>
    <w:p w:rsidR="00CE0851" w:rsidRDefault="00CE0851">
      <w:pPr>
        <w:rPr>
          <w:sz w:val="32"/>
          <w:szCs w:val="32"/>
        </w:rPr>
      </w:pPr>
      <w:r>
        <w:rPr>
          <w:sz w:val="32"/>
          <w:szCs w:val="32"/>
        </w:rPr>
        <w:t>Ведущий читает стихотворение, участники при слове «три»  должны быстро взять приз, который лежит на стуле. Те, кто ошибся, выбывают из игры. Выигрывает самый внимательный и быстрый.</w:t>
      </w:r>
    </w:p>
    <w:p w:rsidR="00CE0851" w:rsidRDefault="008D004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658430" cy="3493698"/>
            <wp:effectExtent l="19050" t="0" r="8820" b="0"/>
            <wp:docPr id="4" name="Рисунок 3" descr="DSCN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543" cy="349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6302">
        <w:rPr>
          <w:sz w:val="32"/>
          <w:szCs w:val="32"/>
        </w:rPr>
        <w:t xml:space="preserve"> </w:t>
      </w:r>
    </w:p>
    <w:p w:rsidR="00106302" w:rsidRDefault="00927048">
      <w:pPr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>Игра «Танцевальный марафон», дети под  быструю музыку танцуют и перебрасывают друг другу шарики. Во время остановки музыки, каждый у кого в руках оказался шарик выполняет задание, которое придумывают сами дети.</w:t>
      </w:r>
    </w:p>
    <w:p w:rsidR="00927048" w:rsidRDefault="00927048">
      <w:pPr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>Также дети участвовали и в других играх и конкурсах, отвечали на вопросы викторины, отгадывали загадки, проговаривали скороговорки.</w:t>
      </w:r>
      <w:r w:rsidR="00F32D92">
        <w:rPr>
          <w:noProof/>
          <w:sz w:val="32"/>
          <w:szCs w:val="32"/>
          <w:lang w:eastAsia="ru-RU"/>
        </w:rPr>
        <w:t xml:space="preserve"> Все  это способствует физическому и умственному развитию детей. Развивает  у них смекалку, сообразительность и ловкость, воспитывает дружбу</w:t>
      </w:r>
      <w:r w:rsidR="00E02FFB">
        <w:rPr>
          <w:noProof/>
          <w:sz w:val="32"/>
          <w:szCs w:val="32"/>
          <w:lang w:eastAsia="ru-RU"/>
        </w:rPr>
        <w:t>.</w:t>
      </w:r>
    </w:p>
    <w:p w:rsidR="00E02FFB" w:rsidRDefault="00E02FFB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t>В завершении встречи всех участников ждали поощрительные призы.</w:t>
      </w:r>
    </w:p>
    <w:p w:rsidR="00941937" w:rsidRDefault="00F32D9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301860" cy="3226280"/>
            <wp:effectExtent l="19050" t="0" r="3440" b="0"/>
            <wp:docPr id="1" name="Рисунок 0" descr="DSCN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657" cy="322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937" w:rsidRDefault="00941937">
      <w:pPr>
        <w:rPr>
          <w:sz w:val="32"/>
          <w:szCs w:val="32"/>
        </w:rPr>
      </w:pPr>
    </w:p>
    <w:p w:rsidR="00772B81" w:rsidRPr="00772B81" w:rsidRDefault="00195B67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389048" cy="3291668"/>
            <wp:effectExtent l="19050" t="0" r="0" b="0"/>
            <wp:docPr id="9" name="Рисунок 8" descr="DSCN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571" cy="329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B81" w:rsidRPr="00772B81" w:rsidSect="0088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72B81"/>
    <w:rsid w:val="00106302"/>
    <w:rsid w:val="00195B67"/>
    <w:rsid w:val="00280206"/>
    <w:rsid w:val="005B5FA6"/>
    <w:rsid w:val="00743AB9"/>
    <w:rsid w:val="00772B81"/>
    <w:rsid w:val="008855F8"/>
    <w:rsid w:val="008D0040"/>
    <w:rsid w:val="00927048"/>
    <w:rsid w:val="00941937"/>
    <w:rsid w:val="00CE0851"/>
    <w:rsid w:val="00E02FFB"/>
    <w:rsid w:val="00F13E16"/>
    <w:rsid w:val="00F32D92"/>
    <w:rsid w:val="00FC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4DE4-EF0A-40D8-88F4-BB91221C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dcterms:created xsi:type="dcterms:W3CDTF">2023-01-26T08:47:00Z</dcterms:created>
  <dcterms:modified xsi:type="dcterms:W3CDTF">2023-01-26T12:43:00Z</dcterms:modified>
</cp:coreProperties>
</file>